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160"/>
        </w:tabs>
        <w:spacing w:after="0" w:line="240" w:lineRule="auto"/>
        <w:ind w:left="720" w:firstLine="0"/>
        <w:rPr>
          <w:sz w:val="24"/>
          <w:szCs w:val="24"/>
        </w:rPr>
      </w:pPr>
      <w:r w:rsidDel="00000000" w:rsidR="00000000" w:rsidRPr="00000000">
        <w:rPr>
          <w:b w:val="1"/>
          <w:sz w:val="24"/>
          <w:szCs w:val="24"/>
          <w:u w:val="single"/>
          <w:rtl w:val="0"/>
        </w:rPr>
        <w:t xml:space="preserve">DATE:</w:t>
      </w:r>
      <w:r w:rsidDel="00000000" w:rsidR="00000000" w:rsidRPr="00000000">
        <w:rPr>
          <w:sz w:val="24"/>
          <w:szCs w:val="24"/>
          <w:rtl w:val="0"/>
        </w:rPr>
        <w:tab/>
        <w:t xml:space="preserve">April 2, 2024 – 7:00 pm</w:t>
      </w:r>
    </w:p>
    <w:p w:rsidR="00000000" w:rsidDel="00000000" w:rsidP="00000000" w:rsidRDefault="00000000" w:rsidRPr="00000000" w14:paraId="00000002">
      <w:pPr>
        <w:tabs>
          <w:tab w:val="left" w:leader="none" w:pos="2160"/>
        </w:tabs>
        <w:spacing w:after="0" w:line="240" w:lineRule="auto"/>
        <w:ind w:left="720" w:firstLine="0"/>
        <w:rPr>
          <w:sz w:val="24"/>
          <w:szCs w:val="24"/>
        </w:rPr>
      </w:pPr>
      <w:r w:rsidDel="00000000" w:rsidR="00000000" w:rsidRPr="00000000">
        <w:rPr>
          <w:b w:val="1"/>
          <w:sz w:val="24"/>
          <w:szCs w:val="24"/>
          <w:u w:val="single"/>
          <w:rtl w:val="0"/>
        </w:rPr>
        <w:t xml:space="preserve">LOCATION:</w:t>
      </w:r>
      <w:r w:rsidDel="00000000" w:rsidR="00000000" w:rsidRPr="00000000">
        <w:rPr>
          <w:sz w:val="24"/>
          <w:szCs w:val="24"/>
          <w:rtl w:val="0"/>
        </w:rPr>
        <w:tab/>
        <w:t xml:space="preserve">MOQ Library</w:t>
      </w:r>
    </w:p>
    <w:p w:rsidR="00000000" w:rsidDel="00000000" w:rsidP="00000000" w:rsidRDefault="00000000" w:rsidRPr="00000000" w14:paraId="00000003">
      <w:pPr>
        <w:tabs>
          <w:tab w:val="left" w:leader="none" w:pos="1440"/>
        </w:tabs>
        <w:spacing w:after="0" w:line="240" w:lineRule="auto"/>
        <w:rPr>
          <w:sz w:val="24"/>
          <w:szCs w:val="24"/>
        </w:rPr>
      </w:pPr>
      <w:r w:rsidDel="00000000" w:rsidR="00000000" w:rsidRPr="00000000">
        <w:rPr>
          <w:rtl w:val="0"/>
        </w:rPr>
      </w:r>
    </w:p>
    <w:p w:rsidR="00000000" w:rsidDel="00000000" w:rsidP="00000000" w:rsidRDefault="00000000" w:rsidRPr="00000000" w14:paraId="00000004">
      <w:pPr>
        <w:spacing w:after="0" w:line="240" w:lineRule="auto"/>
        <w:ind w:left="720" w:firstLine="0"/>
        <w:rPr>
          <w:i w:val="1"/>
          <w:sz w:val="24"/>
          <w:szCs w:val="24"/>
        </w:rPr>
      </w:pPr>
      <w:r w:rsidDel="00000000" w:rsidR="00000000" w:rsidRPr="00000000">
        <w:rPr>
          <w:b w:val="1"/>
          <w:sz w:val="24"/>
          <w:szCs w:val="24"/>
          <w:u w:val="single"/>
          <w:rtl w:val="0"/>
        </w:rPr>
        <w:t xml:space="preserve">SCHOOL BOARD MEMBERS:</w:t>
      </w:r>
      <w:r w:rsidDel="00000000" w:rsidR="00000000" w:rsidRPr="00000000">
        <w:rPr>
          <w:sz w:val="24"/>
          <w:szCs w:val="24"/>
          <w:rtl w:val="0"/>
        </w:rPr>
        <w:t xml:space="preserve"> (P=Present, A=Absent)</w:t>
      </w:r>
      <w:r w:rsidDel="00000000" w:rsidR="00000000" w:rsidRPr="00000000">
        <w:rPr>
          <w:rtl w:val="0"/>
        </w:rPr>
      </w:r>
    </w:p>
    <w:p w:rsidR="00000000" w:rsidDel="00000000" w:rsidP="00000000" w:rsidRDefault="00000000" w:rsidRPr="00000000" w14:paraId="00000005">
      <w:pPr>
        <w:spacing w:after="0" w:line="240" w:lineRule="auto"/>
        <w:rPr>
          <w:i w:val="1"/>
          <w:sz w:val="24"/>
          <w:szCs w:val="24"/>
        </w:rPr>
      </w:pPr>
      <w:r w:rsidDel="00000000" w:rsidR="00000000" w:rsidRPr="00000000">
        <w:rPr>
          <w:rtl w:val="0"/>
        </w:rPr>
      </w:r>
    </w:p>
    <w:tbl>
      <w:tblPr>
        <w:tblStyle w:val="Table1"/>
        <w:tblW w:w="810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0"/>
        <w:gridCol w:w="3150"/>
        <w:gridCol w:w="3330"/>
        <w:tblGridChange w:id="0">
          <w:tblGrid>
            <w:gridCol w:w="1620"/>
            <w:gridCol w:w="3150"/>
            <w:gridCol w:w="3330"/>
          </w:tblGrid>
        </w:tblGridChange>
      </w:tblGrid>
      <w:tr>
        <w:trPr>
          <w:cantSplit w:val="0"/>
          <w:tblHeader w:val="0"/>
        </w:trPr>
        <w:tc>
          <w:tcPr>
            <w:tcBorders>
              <w:top w:color="000000" w:space="0" w:sz="0" w:val="nil"/>
              <w:left w:color="000000" w:space="0" w:sz="0" w:val="nil"/>
              <w:bottom w:color="000000" w:space="0" w:sz="12" w:val="single"/>
              <w:right w:color="000000" w:space="0" w:sz="0" w:val="nil"/>
            </w:tcBorders>
          </w:tcPr>
          <w:p w:rsidR="00000000" w:rsidDel="00000000" w:rsidP="00000000" w:rsidRDefault="00000000" w:rsidRPr="00000000" w14:paraId="00000006">
            <w:pPr>
              <w:spacing w:after="0" w:line="240" w:lineRule="auto"/>
              <w:rPr>
                <w:b w:val="1"/>
                <w:sz w:val="24"/>
                <w:szCs w:val="24"/>
              </w:rPr>
            </w:pPr>
            <w:r w:rsidDel="00000000" w:rsidR="00000000" w:rsidRPr="00000000">
              <w:rPr>
                <w:b w:val="1"/>
                <w:sz w:val="24"/>
                <w:szCs w:val="24"/>
                <w:rtl w:val="0"/>
              </w:rPr>
              <w:t xml:space="preserve">ATTENDANCE</w:t>
            </w:r>
          </w:p>
        </w:tc>
        <w:tc>
          <w:tcPr>
            <w:tcBorders>
              <w:top w:color="000000" w:space="0" w:sz="0" w:val="nil"/>
              <w:left w:color="000000" w:space="0" w:sz="0" w:val="nil"/>
              <w:bottom w:color="000000" w:space="0" w:sz="12" w:val="single"/>
              <w:right w:color="000000" w:space="0" w:sz="0" w:val="nil"/>
            </w:tcBorders>
          </w:tcPr>
          <w:p w:rsidR="00000000" w:rsidDel="00000000" w:rsidP="00000000" w:rsidRDefault="00000000" w:rsidRPr="00000000" w14:paraId="00000007">
            <w:pPr>
              <w:spacing w:after="0" w:line="240" w:lineRule="auto"/>
              <w:rPr>
                <w:b w:val="1"/>
                <w:sz w:val="24"/>
                <w:szCs w:val="24"/>
              </w:rPr>
            </w:pPr>
            <w:r w:rsidDel="00000000" w:rsidR="00000000" w:rsidRPr="00000000">
              <w:rPr>
                <w:b w:val="1"/>
                <w:sz w:val="24"/>
                <w:szCs w:val="24"/>
                <w:rtl w:val="0"/>
              </w:rPr>
              <w:t xml:space="preserve">NAME</w:t>
            </w:r>
          </w:p>
        </w:tc>
        <w:tc>
          <w:tcPr>
            <w:tcBorders>
              <w:top w:color="000000" w:space="0" w:sz="0" w:val="nil"/>
              <w:left w:color="000000" w:space="0" w:sz="0" w:val="nil"/>
              <w:bottom w:color="000000" w:space="0" w:sz="12" w:val="single"/>
              <w:right w:color="000000" w:space="0" w:sz="0" w:val="nil"/>
            </w:tcBorders>
          </w:tcPr>
          <w:p w:rsidR="00000000" w:rsidDel="00000000" w:rsidP="00000000" w:rsidRDefault="00000000" w:rsidRPr="00000000" w14:paraId="00000008">
            <w:pPr>
              <w:spacing w:after="0" w:line="240" w:lineRule="auto"/>
              <w:rPr>
                <w:b w:val="1"/>
                <w:sz w:val="24"/>
                <w:szCs w:val="24"/>
              </w:rPr>
            </w:pPr>
            <w:r w:rsidDel="00000000" w:rsidR="00000000" w:rsidRPr="00000000">
              <w:rPr>
                <w:b w:val="1"/>
                <w:sz w:val="24"/>
                <w:szCs w:val="24"/>
                <w:rtl w:val="0"/>
              </w:rPr>
              <w:t xml:space="preserve">POSITION</w:t>
            </w:r>
          </w:p>
        </w:tc>
      </w:tr>
      <w:tr>
        <w:trPr>
          <w:cantSplit w:val="0"/>
          <w:tblHeader w:val="0"/>
        </w:trPr>
        <w:tc>
          <w:tcPr>
            <w:tcBorders>
              <w:top w:color="000000" w:space="0" w:sz="12" w:val="single"/>
              <w:bottom w:color="000000" w:space="0" w:sz="4" w:val="dashed"/>
            </w:tcBorders>
          </w:tcPr>
          <w:p w:rsidR="00000000" w:rsidDel="00000000" w:rsidP="00000000" w:rsidRDefault="00000000" w:rsidRPr="00000000" w14:paraId="00000009">
            <w:pPr>
              <w:spacing w:after="0" w:line="240" w:lineRule="auto"/>
              <w:jc w:val="center"/>
              <w:rPr>
                <w:sz w:val="24"/>
                <w:szCs w:val="24"/>
              </w:rPr>
            </w:pPr>
            <w:r w:rsidDel="00000000" w:rsidR="00000000" w:rsidRPr="00000000">
              <w:rPr>
                <w:sz w:val="24"/>
                <w:szCs w:val="24"/>
                <w:rtl w:val="0"/>
              </w:rPr>
              <w:t xml:space="preserve">A</w:t>
            </w:r>
          </w:p>
        </w:tc>
        <w:tc>
          <w:tcPr>
            <w:tcBorders>
              <w:top w:color="000000" w:space="0" w:sz="12" w:val="single"/>
              <w:bottom w:color="000000" w:space="0" w:sz="4" w:val="dashed"/>
            </w:tcBorders>
          </w:tcPr>
          <w:p w:rsidR="00000000" w:rsidDel="00000000" w:rsidP="00000000" w:rsidRDefault="00000000" w:rsidRPr="00000000" w14:paraId="0000000A">
            <w:pPr>
              <w:spacing w:after="0" w:line="240" w:lineRule="auto"/>
              <w:rPr>
                <w:sz w:val="24"/>
                <w:szCs w:val="24"/>
              </w:rPr>
            </w:pPr>
            <w:r w:rsidDel="00000000" w:rsidR="00000000" w:rsidRPr="00000000">
              <w:rPr>
                <w:sz w:val="24"/>
                <w:szCs w:val="24"/>
                <w:rtl w:val="0"/>
              </w:rPr>
              <w:t xml:space="preserve">Father Marc Lim</w:t>
            </w:r>
          </w:p>
        </w:tc>
        <w:tc>
          <w:tcPr>
            <w:tcBorders>
              <w:top w:color="000000" w:space="0" w:sz="12" w:val="single"/>
              <w:bottom w:color="000000" w:space="0" w:sz="4" w:val="dashed"/>
            </w:tcBorders>
          </w:tcPr>
          <w:p w:rsidR="00000000" w:rsidDel="00000000" w:rsidP="00000000" w:rsidRDefault="00000000" w:rsidRPr="00000000" w14:paraId="0000000B">
            <w:pPr>
              <w:spacing w:after="0" w:line="240" w:lineRule="auto"/>
              <w:rPr>
                <w:sz w:val="24"/>
                <w:szCs w:val="24"/>
              </w:rPr>
            </w:pPr>
            <w:r w:rsidDel="00000000" w:rsidR="00000000" w:rsidRPr="00000000">
              <w:rPr>
                <w:sz w:val="24"/>
                <w:szCs w:val="24"/>
                <w:rtl w:val="0"/>
              </w:rPr>
              <w:t xml:space="preserve">Ex Officio</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0C">
            <w:pPr>
              <w:spacing w:after="0" w:line="240" w:lineRule="auto"/>
              <w:jc w:val="center"/>
              <w:rPr>
                <w:sz w:val="24"/>
                <w:szCs w:val="24"/>
              </w:rPr>
            </w:pPr>
            <w:r w:rsidDel="00000000" w:rsidR="00000000" w:rsidRPr="00000000">
              <w:rPr>
                <w:sz w:val="24"/>
                <w:szCs w:val="24"/>
                <w:rtl w:val="0"/>
              </w:rPr>
              <w:t xml:space="preserve">P</w:t>
            </w:r>
          </w:p>
        </w:tc>
        <w:tc>
          <w:tcPr>
            <w:tcBorders>
              <w:top w:color="000000" w:space="0" w:sz="4" w:val="dashed"/>
              <w:bottom w:color="000000" w:space="0" w:sz="4" w:val="dashed"/>
            </w:tcBorders>
          </w:tcPr>
          <w:p w:rsidR="00000000" w:rsidDel="00000000" w:rsidP="00000000" w:rsidRDefault="00000000" w:rsidRPr="00000000" w14:paraId="0000000D">
            <w:pPr>
              <w:spacing w:after="0" w:line="240" w:lineRule="auto"/>
              <w:rPr>
                <w:sz w:val="24"/>
                <w:szCs w:val="24"/>
              </w:rPr>
            </w:pPr>
            <w:r w:rsidDel="00000000" w:rsidR="00000000" w:rsidRPr="00000000">
              <w:rPr>
                <w:sz w:val="24"/>
                <w:szCs w:val="24"/>
                <w:rtl w:val="0"/>
              </w:rPr>
              <w:t xml:space="preserve">Mrs. Maureen Hoy</w:t>
            </w:r>
          </w:p>
        </w:tc>
        <w:tc>
          <w:tcPr>
            <w:tcBorders>
              <w:top w:color="000000" w:space="0" w:sz="4" w:val="dashed"/>
              <w:bottom w:color="000000" w:space="0" w:sz="4" w:val="dashed"/>
            </w:tcBorders>
          </w:tcPr>
          <w:p w:rsidR="00000000" w:rsidDel="00000000" w:rsidP="00000000" w:rsidRDefault="00000000" w:rsidRPr="00000000" w14:paraId="0000000E">
            <w:pPr>
              <w:spacing w:after="0" w:line="240" w:lineRule="auto"/>
              <w:rPr>
                <w:sz w:val="24"/>
                <w:szCs w:val="24"/>
              </w:rPr>
            </w:pPr>
            <w:r w:rsidDel="00000000" w:rsidR="00000000" w:rsidRPr="00000000">
              <w:rPr>
                <w:sz w:val="24"/>
                <w:szCs w:val="24"/>
                <w:rtl w:val="0"/>
              </w:rPr>
              <w:t xml:space="preserve">Ex Officio - Principal</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0F">
            <w:pPr>
              <w:spacing w:after="0" w:line="240" w:lineRule="auto"/>
              <w:jc w:val="center"/>
              <w:rPr>
                <w:sz w:val="24"/>
                <w:szCs w:val="24"/>
              </w:rPr>
            </w:pPr>
            <w:r w:rsidDel="00000000" w:rsidR="00000000" w:rsidRPr="00000000">
              <w:rPr>
                <w:sz w:val="24"/>
                <w:szCs w:val="24"/>
                <w:rtl w:val="0"/>
              </w:rPr>
              <w:t xml:space="preserve">A</w:t>
            </w:r>
          </w:p>
        </w:tc>
        <w:tc>
          <w:tcPr>
            <w:tcBorders>
              <w:top w:color="000000" w:space="0" w:sz="4" w:val="dashed"/>
              <w:bottom w:color="000000" w:space="0" w:sz="4" w:val="dashed"/>
            </w:tcBorders>
          </w:tcPr>
          <w:p w:rsidR="00000000" w:rsidDel="00000000" w:rsidP="00000000" w:rsidRDefault="00000000" w:rsidRPr="00000000" w14:paraId="00000010">
            <w:pPr>
              <w:spacing w:after="0" w:line="240" w:lineRule="auto"/>
              <w:rPr>
                <w:sz w:val="24"/>
                <w:szCs w:val="24"/>
              </w:rPr>
            </w:pPr>
            <w:r w:rsidDel="00000000" w:rsidR="00000000" w:rsidRPr="00000000">
              <w:rPr>
                <w:sz w:val="24"/>
                <w:szCs w:val="24"/>
                <w:rtl w:val="0"/>
              </w:rPr>
              <w:t xml:space="preserve">Bob Soukup</w:t>
            </w:r>
          </w:p>
        </w:tc>
        <w:tc>
          <w:tcPr>
            <w:tcBorders>
              <w:top w:color="000000" w:space="0" w:sz="4" w:val="dashed"/>
              <w:bottom w:color="000000" w:space="0" w:sz="4" w:val="dashed"/>
            </w:tcBorders>
          </w:tcPr>
          <w:p w:rsidR="00000000" w:rsidDel="00000000" w:rsidP="00000000" w:rsidRDefault="00000000" w:rsidRPr="00000000" w14:paraId="00000011">
            <w:pPr>
              <w:spacing w:after="0" w:line="240" w:lineRule="auto"/>
              <w:rPr>
                <w:sz w:val="24"/>
                <w:szCs w:val="24"/>
              </w:rPr>
            </w:pPr>
            <w:r w:rsidDel="00000000" w:rsidR="00000000" w:rsidRPr="00000000">
              <w:rPr>
                <w:sz w:val="24"/>
                <w:szCs w:val="24"/>
                <w:rtl w:val="0"/>
              </w:rPr>
              <w:t xml:space="preserve">President</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12">
            <w:pPr>
              <w:spacing w:after="0" w:line="240" w:lineRule="auto"/>
              <w:jc w:val="center"/>
              <w:rPr>
                <w:sz w:val="24"/>
                <w:szCs w:val="24"/>
              </w:rPr>
            </w:pPr>
            <w:r w:rsidDel="00000000" w:rsidR="00000000" w:rsidRPr="00000000">
              <w:rPr>
                <w:sz w:val="24"/>
                <w:szCs w:val="24"/>
                <w:rtl w:val="0"/>
              </w:rPr>
              <w:t xml:space="preserve">P</w:t>
            </w:r>
          </w:p>
        </w:tc>
        <w:tc>
          <w:tcPr>
            <w:tcBorders>
              <w:top w:color="000000" w:space="0" w:sz="4" w:val="dashed"/>
              <w:bottom w:color="000000" w:space="0" w:sz="4" w:val="dashed"/>
            </w:tcBorders>
          </w:tcPr>
          <w:p w:rsidR="00000000" w:rsidDel="00000000" w:rsidP="00000000" w:rsidRDefault="00000000" w:rsidRPr="00000000" w14:paraId="00000013">
            <w:pPr>
              <w:spacing w:after="0" w:line="240" w:lineRule="auto"/>
              <w:rPr>
                <w:sz w:val="24"/>
                <w:szCs w:val="24"/>
              </w:rPr>
            </w:pPr>
            <w:r w:rsidDel="00000000" w:rsidR="00000000" w:rsidRPr="00000000">
              <w:rPr>
                <w:sz w:val="24"/>
                <w:szCs w:val="24"/>
                <w:rtl w:val="0"/>
              </w:rPr>
              <w:t xml:space="preserve">Scott Murray</w:t>
            </w:r>
          </w:p>
        </w:tc>
        <w:tc>
          <w:tcPr>
            <w:tcBorders>
              <w:top w:color="000000" w:space="0" w:sz="4" w:val="dashed"/>
              <w:bottom w:color="000000" w:space="0" w:sz="4" w:val="dashed"/>
            </w:tcBorders>
          </w:tcPr>
          <w:p w:rsidR="00000000" w:rsidDel="00000000" w:rsidP="00000000" w:rsidRDefault="00000000" w:rsidRPr="00000000" w14:paraId="00000014">
            <w:pPr>
              <w:spacing w:after="0" w:line="240" w:lineRule="auto"/>
              <w:rPr>
                <w:sz w:val="24"/>
                <w:szCs w:val="24"/>
              </w:rPr>
            </w:pPr>
            <w:r w:rsidDel="00000000" w:rsidR="00000000" w:rsidRPr="00000000">
              <w:rPr>
                <w:sz w:val="24"/>
                <w:szCs w:val="24"/>
                <w:rtl w:val="0"/>
              </w:rPr>
              <w:t xml:space="preserve">Vice President</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15">
            <w:pPr>
              <w:spacing w:after="0" w:line="240" w:lineRule="auto"/>
              <w:jc w:val="center"/>
              <w:rPr>
                <w:sz w:val="24"/>
                <w:szCs w:val="24"/>
              </w:rPr>
            </w:pPr>
            <w:r w:rsidDel="00000000" w:rsidR="00000000" w:rsidRPr="00000000">
              <w:rPr>
                <w:sz w:val="24"/>
                <w:szCs w:val="24"/>
                <w:rtl w:val="0"/>
              </w:rPr>
              <w:t xml:space="preserve">P</w:t>
            </w:r>
          </w:p>
        </w:tc>
        <w:tc>
          <w:tcPr>
            <w:tcBorders>
              <w:top w:color="000000" w:space="0" w:sz="4" w:val="dashed"/>
              <w:bottom w:color="000000" w:space="0" w:sz="4" w:val="dashed"/>
            </w:tcBorders>
          </w:tcPr>
          <w:p w:rsidR="00000000" w:rsidDel="00000000" w:rsidP="00000000" w:rsidRDefault="00000000" w:rsidRPr="00000000" w14:paraId="00000016">
            <w:pPr>
              <w:spacing w:after="0" w:line="240" w:lineRule="auto"/>
              <w:rPr>
                <w:sz w:val="24"/>
                <w:szCs w:val="24"/>
              </w:rPr>
            </w:pPr>
            <w:r w:rsidDel="00000000" w:rsidR="00000000" w:rsidRPr="00000000">
              <w:rPr>
                <w:sz w:val="24"/>
                <w:szCs w:val="24"/>
                <w:rtl w:val="0"/>
              </w:rPr>
              <w:t xml:space="preserve">John Sullivan</w:t>
            </w:r>
          </w:p>
        </w:tc>
        <w:tc>
          <w:tcPr>
            <w:tcBorders>
              <w:top w:color="000000" w:space="0" w:sz="4" w:val="dashed"/>
              <w:bottom w:color="000000" w:space="0" w:sz="4" w:val="dashed"/>
            </w:tcBorders>
          </w:tcPr>
          <w:p w:rsidR="00000000" w:rsidDel="00000000" w:rsidP="00000000" w:rsidRDefault="00000000" w:rsidRPr="00000000" w14:paraId="00000017">
            <w:pPr>
              <w:spacing w:after="0" w:line="240" w:lineRule="auto"/>
              <w:rPr>
                <w:sz w:val="24"/>
                <w:szCs w:val="24"/>
              </w:rPr>
            </w:pPr>
            <w:r w:rsidDel="00000000" w:rsidR="00000000" w:rsidRPr="00000000">
              <w:rPr>
                <w:sz w:val="24"/>
                <w:szCs w:val="24"/>
                <w:rtl w:val="0"/>
              </w:rPr>
              <w:t xml:space="preserve">Secretary</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18">
            <w:pPr>
              <w:spacing w:after="0" w:line="240" w:lineRule="auto"/>
              <w:jc w:val="center"/>
              <w:rPr>
                <w:sz w:val="24"/>
                <w:szCs w:val="24"/>
              </w:rPr>
            </w:pPr>
            <w:r w:rsidDel="00000000" w:rsidR="00000000" w:rsidRPr="00000000">
              <w:rPr>
                <w:sz w:val="24"/>
                <w:szCs w:val="24"/>
                <w:rtl w:val="0"/>
              </w:rPr>
              <w:t xml:space="preserve">P</w:t>
            </w:r>
          </w:p>
        </w:tc>
        <w:tc>
          <w:tcPr>
            <w:tcBorders>
              <w:top w:color="000000" w:space="0" w:sz="4" w:val="dashed"/>
              <w:bottom w:color="000000" w:space="0" w:sz="4" w:val="dashed"/>
            </w:tcBorders>
          </w:tcPr>
          <w:p w:rsidR="00000000" w:rsidDel="00000000" w:rsidP="00000000" w:rsidRDefault="00000000" w:rsidRPr="00000000" w14:paraId="00000019">
            <w:pPr>
              <w:spacing w:after="0" w:line="240" w:lineRule="auto"/>
              <w:rPr>
                <w:sz w:val="24"/>
                <w:szCs w:val="24"/>
              </w:rPr>
            </w:pPr>
            <w:r w:rsidDel="00000000" w:rsidR="00000000" w:rsidRPr="00000000">
              <w:rPr>
                <w:sz w:val="24"/>
                <w:szCs w:val="24"/>
                <w:rtl w:val="0"/>
              </w:rPr>
              <w:t xml:space="preserve">Karen Lawler</w:t>
            </w:r>
          </w:p>
        </w:tc>
        <w:tc>
          <w:tcPr>
            <w:tcBorders>
              <w:top w:color="000000" w:space="0" w:sz="4" w:val="dashed"/>
              <w:bottom w:color="000000" w:space="0" w:sz="4" w:val="dashed"/>
            </w:tcBorders>
          </w:tcPr>
          <w:p w:rsidR="00000000" w:rsidDel="00000000" w:rsidP="00000000" w:rsidRDefault="00000000" w:rsidRPr="00000000" w14:paraId="0000001A">
            <w:pPr>
              <w:spacing w:after="0" w:line="240" w:lineRule="auto"/>
              <w:rPr>
                <w:sz w:val="24"/>
                <w:szCs w:val="24"/>
              </w:rPr>
            </w:pPr>
            <w:r w:rsidDel="00000000" w:rsidR="00000000" w:rsidRPr="00000000">
              <w:rPr>
                <w:sz w:val="24"/>
                <w:szCs w:val="24"/>
                <w:rtl w:val="0"/>
              </w:rPr>
              <w:t xml:space="preserve">Board Member</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1B">
            <w:pPr>
              <w:spacing w:after="0" w:line="240" w:lineRule="auto"/>
              <w:jc w:val="center"/>
              <w:rPr>
                <w:sz w:val="24"/>
                <w:szCs w:val="24"/>
              </w:rPr>
            </w:pPr>
            <w:r w:rsidDel="00000000" w:rsidR="00000000" w:rsidRPr="00000000">
              <w:rPr>
                <w:sz w:val="24"/>
                <w:szCs w:val="24"/>
                <w:rtl w:val="0"/>
              </w:rPr>
              <w:t xml:space="preserve">P</w:t>
            </w:r>
          </w:p>
        </w:tc>
        <w:tc>
          <w:tcPr>
            <w:tcBorders>
              <w:top w:color="000000" w:space="0" w:sz="4" w:val="dashed"/>
              <w:bottom w:color="000000" w:space="0" w:sz="4" w:val="dashed"/>
            </w:tcBorders>
          </w:tcPr>
          <w:p w:rsidR="00000000" w:rsidDel="00000000" w:rsidP="00000000" w:rsidRDefault="00000000" w:rsidRPr="00000000" w14:paraId="0000001C">
            <w:pPr>
              <w:spacing w:after="0" w:line="240" w:lineRule="auto"/>
              <w:rPr>
                <w:sz w:val="24"/>
                <w:szCs w:val="24"/>
              </w:rPr>
            </w:pPr>
            <w:r w:rsidDel="00000000" w:rsidR="00000000" w:rsidRPr="00000000">
              <w:rPr>
                <w:sz w:val="24"/>
                <w:szCs w:val="24"/>
                <w:rtl w:val="0"/>
              </w:rPr>
              <w:t xml:space="preserve">Danielle Selzle</w:t>
            </w:r>
          </w:p>
        </w:tc>
        <w:tc>
          <w:tcPr>
            <w:tcBorders>
              <w:top w:color="000000" w:space="0" w:sz="4" w:val="dashed"/>
              <w:bottom w:color="000000" w:space="0" w:sz="4" w:val="dashed"/>
            </w:tcBorders>
          </w:tcPr>
          <w:p w:rsidR="00000000" w:rsidDel="00000000" w:rsidP="00000000" w:rsidRDefault="00000000" w:rsidRPr="00000000" w14:paraId="0000001D">
            <w:pPr>
              <w:spacing w:after="0" w:line="240" w:lineRule="auto"/>
              <w:rPr>
                <w:sz w:val="24"/>
                <w:szCs w:val="24"/>
              </w:rPr>
            </w:pPr>
            <w:r w:rsidDel="00000000" w:rsidR="00000000" w:rsidRPr="00000000">
              <w:rPr>
                <w:sz w:val="24"/>
                <w:szCs w:val="24"/>
                <w:rtl w:val="0"/>
              </w:rPr>
              <w:t xml:space="preserve">Board Member</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1E">
            <w:pPr>
              <w:spacing w:after="0" w:line="240" w:lineRule="auto"/>
              <w:jc w:val="center"/>
              <w:rPr>
                <w:sz w:val="24"/>
                <w:szCs w:val="24"/>
              </w:rPr>
            </w:pPr>
            <w:r w:rsidDel="00000000" w:rsidR="00000000" w:rsidRPr="00000000">
              <w:rPr>
                <w:sz w:val="24"/>
                <w:szCs w:val="24"/>
                <w:rtl w:val="0"/>
              </w:rPr>
              <w:t xml:space="preserve">P</w:t>
            </w:r>
          </w:p>
        </w:tc>
        <w:tc>
          <w:tcPr>
            <w:tcBorders>
              <w:top w:color="000000" w:space="0" w:sz="4" w:val="dashed"/>
              <w:bottom w:color="000000" w:space="0" w:sz="4" w:val="dashed"/>
            </w:tcBorders>
          </w:tcPr>
          <w:p w:rsidR="00000000" w:rsidDel="00000000" w:rsidP="00000000" w:rsidRDefault="00000000" w:rsidRPr="00000000" w14:paraId="0000001F">
            <w:pPr>
              <w:spacing w:after="0" w:line="240" w:lineRule="auto"/>
              <w:rPr>
                <w:sz w:val="24"/>
                <w:szCs w:val="24"/>
              </w:rPr>
            </w:pPr>
            <w:r w:rsidDel="00000000" w:rsidR="00000000" w:rsidRPr="00000000">
              <w:rPr>
                <w:sz w:val="24"/>
                <w:szCs w:val="24"/>
                <w:rtl w:val="0"/>
              </w:rPr>
              <w:t xml:space="preserve">Anne McGill</w:t>
            </w:r>
          </w:p>
        </w:tc>
        <w:tc>
          <w:tcPr>
            <w:tcBorders>
              <w:top w:color="000000" w:space="0" w:sz="4" w:val="dashed"/>
              <w:bottom w:color="000000" w:space="0" w:sz="4" w:val="dashed"/>
            </w:tcBorders>
          </w:tcPr>
          <w:p w:rsidR="00000000" w:rsidDel="00000000" w:rsidP="00000000" w:rsidRDefault="00000000" w:rsidRPr="00000000" w14:paraId="00000020">
            <w:pPr>
              <w:spacing w:after="0" w:line="240" w:lineRule="auto"/>
              <w:rPr>
                <w:sz w:val="24"/>
                <w:szCs w:val="24"/>
              </w:rPr>
            </w:pPr>
            <w:r w:rsidDel="00000000" w:rsidR="00000000" w:rsidRPr="00000000">
              <w:rPr>
                <w:sz w:val="24"/>
                <w:szCs w:val="24"/>
                <w:rtl w:val="0"/>
              </w:rPr>
              <w:t xml:space="preserve">Board Member</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21">
            <w:pPr>
              <w:spacing w:after="0" w:line="240" w:lineRule="auto"/>
              <w:jc w:val="center"/>
              <w:rPr>
                <w:sz w:val="24"/>
                <w:szCs w:val="24"/>
              </w:rPr>
            </w:pPr>
            <w:r w:rsidDel="00000000" w:rsidR="00000000" w:rsidRPr="00000000">
              <w:rPr>
                <w:sz w:val="24"/>
                <w:szCs w:val="24"/>
                <w:rtl w:val="0"/>
              </w:rPr>
              <w:t xml:space="preserve">P</w:t>
            </w:r>
          </w:p>
        </w:tc>
        <w:tc>
          <w:tcPr>
            <w:tcBorders>
              <w:top w:color="000000" w:space="0" w:sz="4" w:val="dashed"/>
              <w:bottom w:color="000000" w:space="0" w:sz="4" w:val="dashed"/>
            </w:tcBorders>
          </w:tcPr>
          <w:p w:rsidR="00000000" w:rsidDel="00000000" w:rsidP="00000000" w:rsidRDefault="00000000" w:rsidRPr="00000000" w14:paraId="00000022">
            <w:pPr>
              <w:spacing w:after="0" w:line="240" w:lineRule="auto"/>
              <w:rPr>
                <w:sz w:val="24"/>
                <w:szCs w:val="24"/>
              </w:rPr>
            </w:pPr>
            <w:r w:rsidDel="00000000" w:rsidR="00000000" w:rsidRPr="00000000">
              <w:rPr>
                <w:sz w:val="24"/>
                <w:szCs w:val="24"/>
                <w:rtl w:val="0"/>
              </w:rPr>
              <w:t xml:space="preserve">John Hillebrandt</w:t>
            </w:r>
          </w:p>
        </w:tc>
        <w:tc>
          <w:tcPr>
            <w:tcBorders>
              <w:top w:color="000000" w:space="0" w:sz="4" w:val="dashed"/>
              <w:bottom w:color="000000" w:space="0" w:sz="4" w:val="dashed"/>
            </w:tcBorders>
          </w:tcPr>
          <w:p w:rsidR="00000000" w:rsidDel="00000000" w:rsidP="00000000" w:rsidRDefault="00000000" w:rsidRPr="00000000" w14:paraId="00000023">
            <w:pPr>
              <w:spacing w:after="0" w:line="240" w:lineRule="auto"/>
              <w:rPr>
                <w:sz w:val="24"/>
                <w:szCs w:val="24"/>
              </w:rPr>
            </w:pPr>
            <w:r w:rsidDel="00000000" w:rsidR="00000000" w:rsidRPr="00000000">
              <w:rPr>
                <w:sz w:val="24"/>
                <w:szCs w:val="24"/>
                <w:rtl w:val="0"/>
              </w:rPr>
              <w:t xml:space="preserve">Board Member</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24">
            <w:pPr>
              <w:spacing w:after="0" w:line="240" w:lineRule="auto"/>
              <w:jc w:val="center"/>
              <w:rPr>
                <w:sz w:val="24"/>
                <w:szCs w:val="24"/>
              </w:rPr>
            </w:pPr>
            <w:r w:rsidDel="00000000" w:rsidR="00000000" w:rsidRPr="00000000">
              <w:rPr>
                <w:sz w:val="24"/>
                <w:szCs w:val="24"/>
                <w:rtl w:val="0"/>
              </w:rPr>
              <w:t xml:space="preserve">P</w:t>
            </w:r>
          </w:p>
        </w:tc>
        <w:tc>
          <w:tcPr>
            <w:tcBorders>
              <w:top w:color="000000" w:space="0" w:sz="4" w:val="dashed"/>
              <w:bottom w:color="000000" w:space="0" w:sz="4" w:val="dashed"/>
            </w:tcBorders>
          </w:tcPr>
          <w:p w:rsidR="00000000" w:rsidDel="00000000" w:rsidP="00000000" w:rsidRDefault="00000000" w:rsidRPr="00000000" w14:paraId="00000025">
            <w:pPr>
              <w:spacing w:after="0" w:line="240" w:lineRule="auto"/>
              <w:rPr>
                <w:sz w:val="24"/>
                <w:szCs w:val="24"/>
              </w:rPr>
            </w:pPr>
            <w:r w:rsidDel="00000000" w:rsidR="00000000" w:rsidRPr="00000000">
              <w:rPr>
                <w:sz w:val="24"/>
                <w:szCs w:val="24"/>
                <w:rtl w:val="0"/>
              </w:rPr>
              <w:t xml:space="preserve">Kevin Van Winkle</w:t>
            </w:r>
          </w:p>
        </w:tc>
        <w:tc>
          <w:tcPr>
            <w:tcBorders>
              <w:top w:color="000000" w:space="0" w:sz="4" w:val="dashed"/>
              <w:bottom w:color="000000" w:space="0" w:sz="4" w:val="dashed"/>
            </w:tcBorders>
          </w:tcPr>
          <w:p w:rsidR="00000000" w:rsidDel="00000000" w:rsidP="00000000" w:rsidRDefault="00000000" w:rsidRPr="00000000" w14:paraId="00000026">
            <w:pPr>
              <w:spacing w:after="0" w:line="240" w:lineRule="auto"/>
              <w:rPr>
                <w:sz w:val="24"/>
                <w:szCs w:val="24"/>
              </w:rPr>
            </w:pPr>
            <w:r w:rsidDel="00000000" w:rsidR="00000000" w:rsidRPr="00000000">
              <w:rPr>
                <w:sz w:val="24"/>
                <w:szCs w:val="24"/>
                <w:rtl w:val="0"/>
              </w:rPr>
              <w:t xml:space="preserve">Board Member</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27">
            <w:pPr>
              <w:spacing w:after="0" w:line="240" w:lineRule="auto"/>
              <w:jc w:val="center"/>
              <w:rPr>
                <w:sz w:val="24"/>
                <w:szCs w:val="24"/>
              </w:rPr>
            </w:pPr>
            <w:r w:rsidDel="00000000" w:rsidR="00000000" w:rsidRPr="00000000">
              <w:rPr>
                <w:sz w:val="24"/>
                <w:szCs w:val="24"/>
                <w:rtl w:val="0"/>
              </w:rPr>
              <w:t xml:space="preserve">P</w:t>
            </w:r>
          </w:p>
        </w:tc>
        <w:tc>
          <w:tcPr>
            <w:tcBorders>
              <w:top w:color="000000" w:space="0" w:sz="4" w:val="dashed"/>
              <w:bottom w:color="000000" w:space="0" w:sz="4" w:val="dashed"/>
            </w:tcBorders>
          </w:tcPr>
          <w:p w:rsidR="00000000" w:rsidDel="00000000" w:rsidP="00000000" w:rsidRDefault="00000000" w:rsidRPr="00000000" w14:paraId="00000028">
            <w:pPr>
              <w:spacing w:after="0" w:line="240" w:lineRule="auto"/>
              <w:rPr>
                <w:sz w:val="24"/>
                <w:szCs w:val="24"/>
              </w:rPr>
            </w:pPr>
            <w:r w:rsidDel="00000000" w:rsidR="00000000" w:rsidRPr="00000000">
              <w:rPr>
                <w:sz w:val="24"/>
                <w:szCs w:val="24"/>
                <w:rtl w:val="0"/>
              </w:rPr>
              <w:t xml:space="preserve">Ellie Stull</w:t>
            </w:r>
          </w:p>
        </w:tc>
        <w:tc>
          <w:tcPr>
            <w:tcBorders>
              <w:top w:color="000000" w:space="0" w:sz="4" w:val="dashed"/>
              <w:bottom w:color="000000" w:space="0" w:sz="4" w:val="dashed"/>
            </w:tcBorders>
          </w:tcPr>
          <w:p w:rsidR="00000000" w:rsidDel="00000000" w:rsidP="00000000" w:rsidRDefault="00000000" w:rsidRPr="00000000" w14:paraId="00000029">
            <w:pPr>
              <w:spacing w:after="0" w:line="240" w:lineRule="auto"/>
              <w:rPr>
                <w:sz w:val="24"/>
                <w:szCs w:val="24"/>
              </w:rPr>
            </w:pPr>
            <w:r w:rsidDel="00000000" w:rsidR="00000000" w:rsidRPr="00000000">
              <w:rPr>
                <w:sz w:val="24"/>
                <w:szCs w:val="24"/>
                <w:rtl w:val="0"/>
              </w:rPr>
              <w:t xml:space="preserve">Board Member</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2A">
            <w:pPr>
              <w:spacing w:after="0" w:line="240" w:lineRule="auto"/>
              <w:jc w:val="center"/>
              <w:rPr>
                <w:sz w:val="24"/>
                <w:szCs w:val="24"/>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2B">
            <w:pPr>
              <w:spacing w:after="0" w:line="240" w:lineRule="auto"/>
              <w:rPr>
                <w:sz w:val="24"/>
                <w:szCs w:val="24"/>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2C">
            <w:pPr>
              <w:spacing w:after="0" w:line="240" w:lineRule="auto"/>
              <w:rPr>
                <w:sz w:val="24"/>
                <w:szCs w:val="24"/>
              </w:rPr>
            </w:pP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2D">
            <w:pPr>
              <w:spacing w:after="0" w:line="240" w:lineRule="auto"/>
              <w:jc w:val="center"/>
              <w:rPr>
                <w:sz w:val="24"/>
                <w:szCs w:val="24"/>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2E">
            <w:pPr>
              <w:spacing w:after="0" w:line="240" w:lineRule="auto"/>
              <w:rPr>
                <w:sz w:val="24"/>
                <w:szCs w:val="24"/>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2F">
            <w:pPr>
              <w:spacing w:after="0" w:line="240" w:lineRule="auto"/>
              <w:rPr>
                <w:sz w:val="24"/>
                <w:szCs w:val="24"/>
              </w:rPr>
            </w:pPr>
            <w:r w:rsidDel="00000000" w:rsidR="00000000" w:rsidRPr="00000000">
              <w:rPr>
                <w:rtl w:val="0"/>
              </w:rPr>
            </w:r>
          </w:p>
        </w:tc>
      </w:tr>
    </w:tbl>
    <w:p w:rsidR="00000000" w:rsidDel="00000000" w:rsidP="00000000" w:rsidRDefault="00000000" w:rsidRPr="00000000" w14:paraId="00000030">
      <w:pPr>
        <w:spacing w:after="0" w:line="240" w:lineRule="auto"/>
        <w:rPr>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Opening Prayer:</w:t>
        <w:tab/>
        <w:t xml:space="preserve">All</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Heavenly Father, we come to you today asking for your guidance, wisdom, and support as we begin this meeting. Help us to engage in meaningful discussion; allow us to grow closer as a group and nurture the bonds of community.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Grant us light</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to help recognize the needs of our parish,</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and strength to make wise decisions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for the benefit of all.  We ask these things in your name. Amen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Welcome and Approval of Minutes:</w:t>
        <w:tab/>
        <w:t xml:space="preserve">Scott</w:t>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Meeting minutes for February distributed via email.</w:t>
      </w:r>
    </w:p>
    <w:p w:rsidR="00000000" w:rsidDel="00000000" w:rsidP="00000000" w:rsidRDefault="00000000" w:rsidRPr="00000000" w14:paraId="00000036">
      <w:pPr>
        <w:numPr>
          <w:ilvl w:val="2"/>
          <w:numId w:val="1"/>
        </w:numPr>
        <w:pBdr>
          <w:top w:space="0" w:sz="0" w:val="nil"/>
          <w:left w:space="0" w:sz="0" w:val="nil"/>
          <w:bottom w:space="0" w:sz="0" w:val="nil"/>
          <w:right w:space="0" w:sz="0" w:val="nil"/>
          <w:between w:space="0" w:sz="0" w:val="nil"/>
        </w:pBdr>
        <w:spacing w:after="0" w:line="240" w:lineRule="auto"/>
        <w:ind w:left="1800" w:hanging="360"/>
        <w:rPr>
          <w:sz w:val="24"/>
          <w:szCs w:val="24"/>
        </w:rPr>
      </w:pPr>
      <w:r w:rsidDel="00000000" w:rsidR="00000000" w:rsidRPr="00000000">
        <w:rPr>
          <w:sz w:val="24"/>
          <w:szCs w:val="24"/>
          <w:rtl w:val="0"/>
        </w:rPr>
        <w:t xml:space="preserve">Approval of minutes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1800" w:firstLine="0"/>
        <w:rPr>
          <w:sz w:val="24"/>
          <w:szCs w:val="24"/>
        </w:rPr>
      </w:pPr>
      <w:r w:rsidDel="00000000" w:rsidR="00000000" w:rsidRPr="00000000">
        <w:rPr>
          <w:b w:val="1"/>
          <w:sz w:val="24"/>
          <w:szCs w:val="24"/>
          <w:rtl w:val="0"/>
        </w:rPr>
        <w:t xml:space="preserve">First: </w:t>
      </w:r>
      <w:r w:rsidDel="00000000" w:rsidR="00000000" w:rsidRPr="00000000">
        <w:rPr>
          <w:sz w:val="24"/>
          <w:szCs w:val="24"/>
          <w:rtl w:val="0"/>
        </w:rPr>
        <w:t xml:space="preserve">John H.</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1800" w:firstLine="0"/>
        <w:rPr>
          <w:sz w:val="24"/>
          <w:szCs w:val="24"/>
        </w:rPr>
      </w:pPr>
      <w:r w:rsidDel="00000000" w:rsidR="00000000" w:rsidRPr="00000000">
        <w:rPr>
          <w:b w:val="1"/>
          <w:sz w:val="24"/>
          <w:szCs w:val="24"/>
          <w:rtl w:val="0"/>
        </w:rPr>
        <w:t xml:space="preserve">Second: </w:t>
      </w:r>
      <w:r w:rsidDel="00000000" w:rsidR="00000000" w:rsidRPr="00000000">
        <w:rPr>
          <w:sz w:val="24"/>
          <w:szCs w:val="24"/>
          <w:rtl w:val="0"/>
        </w:rPr>
        <w:t xml:space="preserve">Ann</w:t>
      </w:r>
    </w:p>
    <w:p w:rsidR="00000000" w:rsidDel="00000000" w:rsidP="00000000" w:rsidRDefault="00000000" w:rsidRPr="00000000" w14:paraId="00000039">
      <w:pPr>
        <w:tabs>
          <w:tab w:val="right" w:leader="none" w:pos="10080"/>
        </w:tabs>
        <w:spacing w:after="0" w:line="240" w:lineRule="auto"/>
        <w:rPr>
          <w:b w:val="1"/>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Year Strategic Plan</w:t>
        <w:tab/>
        <w:t xml:space="preserve">Scott</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Milestones Dates for creation of new Strategic Plan</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18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April Meeting – Review remaining 2 pillars – </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Facilities &amp; Finances</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Attention should be focused on the language we are using in the document.  Goals and objectives can be aspirational.</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960" w:right="0" w:hanging="18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Goal – Foster a culture of Parent Engagement for all.</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960" w:right="0" w:hanging="18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Objective 1: Cultivate a culture of philanthropy that engages all families and school supporters</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Action items should have an element that is measurable. If they are aspirational it will be hard to define when the action item is achieved.</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960" w:right="0" w:hanging="18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Example of Good Action Item: Create alumni database and communication platform to assist MOQ graduates in maintaining a relationship with the parish and school.</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960" w:right="0" w:hanging="18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Example of Poor Action Item: Ensure all new families feel welcome and accepted.</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1"/>
          <w:i w:val="0"/>
          <w:smallCaps w:val="0"/>
          <w:strike w:val="0"/>
          <w:color w:val="000000"/>
          <w:sz w:val="24"/>
          <w:szCs w:val="24"/>
          <w:u w:val="none"/>
          <w:shd w:fill="auto" w:val="clear"/>
          <w:vertAlign w:val="baseline"/>
        </w:rPr>
      </w:pPr>
      <w:hyperlink r:id="rId7">
        <w:r w:rsidDel="00000000" w:rsidR="00000000" w:rsidRPr="00000000">
          <w:rPr>
            <w:rFonts w:ascii="Calibri" w:cs="Calibri" w:eastAsia="Calibri" w:hAnsi="Calibri"/>
            <w:b w:val="1"/>
            <w:i w:val="0"/>
            <w:smallCaps w:val="0"/>
            <w:strike w:val="0"/>
            <w:color w:val="0000ff"/>
            <w:sz w:val="24"/>
            <w:szCs w:val="24"/>
            <w:u w:val="single"/>
            <w:shd w:fill="auto" w:val="clear"/>
            <w:vertAlign w:val="baseline"/>
            <w:rtl w:val="0"/>
          </w:rPr>
          <w:t xml:space="preserve">Strategic Plan Working Draft (2024-2029)</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link above should take you to the shared document on our google drive.  This can be edited by any school board member and all are encouraged to add notes or edits. Any edits made offline will not be visible to others so please use the document on the shared drive.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sz w:val="24"/>
          <w:szCs w:val="24"/>
        </w:rPr>
      </w:pPr>
      <w:r w:rsidDel="00000000" w:rsidR="00000000" w:rsidRPr="00000000">
        <w:rPr>
          <w:sz w:val="24"/>
          <w:szCs w:val="24"/>
          <w:rtl w:val="0"/>
        </w:rPr>
        <w:t xml:space="preserve">Edits made during the board meeting are also included here as well. </w:t>
      </w:r>
    </w:p>
    <w:p w:rsidR="00000000" w:rsidDel="00000000" w:rsidP="00000000" w:rsidRDefault="00000000" w:rsidRPr="00000000" w14:paraId="0000004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54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Between April and May meetings all board members will have access to the draft document to make any additional comments or edits before our final meeting in May</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54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 Final discussion and approval 2025-2029 MOQ School Strategic Plan</w:t>
      </w:r>
      <w:r w:rsidDel="00000000" w:rsidR="00000000" w:rsidRPr="00000000">
        <w:rPr>
          <w:rtl w:val="0"/>
        </w:rPr>
      </w:r>
    </w:p>
    <w:p w:rsidR="00000000" w:rsidDel="00000000" w:rsidP="00000000" w:rsidRDefault="00000000" w:rsidRPr="00000000" w14:paraId="00000049">
      <w:pPr>
        <w:spacing w:after="0" w:line="240" w:lineRule="auto"/>
        <w:rPr>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Principal Report</w:t>
        <w:tab/>
        <w:t xml:space="preserve">Maureen H.</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right" w:leader="none" w:pos="10080"/>
        </w:tabs>
        <w:spacing w:after="0" w:before="0" w:line="240" w:lineRule="auto"/>
        <w:ind w:left="108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sz w:val="24"/>
          <w:szCs w:val="24"/>
          <w:rtl w:val="0"/>
        </w:rPr>
        <w:t xml:space="preserve">Still need several teachers: a 6th grade position and a primary STEM teacher.</w:t>
      </w:r>
      <w:r w:rsidDel="00000000" w:rsidR="00000000" w:rsidRPr="00000000">
        <w:rPr>
          <w:b w:val="1"/>
          <w:sz w:val="24"/>
          <w:szCs w:val="24"/>
          <w:rtl w:val="0"/>
        </w:rPr>
        <w:t xml:space="preserve"> </w:t>
      </w:r>
      <w:r w:rsidDel="00000000" w:rsidR="00000000" w:rsidRPr="00000000">
        <w:rPr>
          <w:sz w:val="24"/>
          <w:szCs w:val="24"/>
          <w:rtl w:val="0"/>
        </w:rPr>
        <w:t xml:space="preserve">Enrollment is looking good. Staffing is also looking good with only slight movement. </w:t>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right" w:leader="none" w:pos="10080"/>
        </w:tabs>
        <w:spacing w:after="0" w:before="0" w:line="240" w:lineRule="auto"/>
        <w:ind w:left="108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sz w:val="24"/>
          <w:szCs w:val="24"/>
          <w:rtl w:val="0"/>
        </w:rPr>
        <w:t xml:space="preserve">PreK PM still has openings and is sustainable with current numbers.</w:t>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right" w:leader="none" w:pos="10080"/>
        </w:tabs>
        <w:spacing w:after="0" w:before="0" w:line="240" w:lineRule="auto"/>
        <w:ind w:left="108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sz w:val="24"/>
          <w:szCs w:val="24"/>
          <w:rtl w:val="0"/>
        </w:rPr>
        <w:t xml:space="preserve">Family service hours are looking good. Definitely a starting point. </w:t>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right" w:leader="none" w:pos="10080"/>
        </w:tabs>
        <w:spacing w:after="0" w:before="0" w:line="240" w:lineRule="auto"/>
        <w:ind w:left="108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sz w:val="24"/>
          <w:szCs w:val="24"/>
          <w:rtl w:val="0"/>
        </w:rPr>
        <w:t xml:space="preserve">Human growth and development classes have started. So far word from parents and teachers is positive. </w:t>
      </w:r>
    </w:p>
    <w:p w:rsidR="00000000" w:rsidDel="00000000" w:rsidP="00000000" w:rsidRDefault="00000000" w:rsidRPr="00000000" w14:paraId="0000004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right" w:leader="none" w:pos="10080"/>
        </w:tabs>
        <w:spacing w:after="0" w:before="0" w:line="240" w:lineRule="auto"/>
        <w:ind w:left="108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sz w:val="24"/>
          <w:szCs w:val="24"/>
          <w:rtl w:val="0"/>
        </w:rPr>
        <w:t xml:space="preserve">Opportunity NE is awaiting a luncheon to answer more questions. More info is needed on whether it will be on the ballot in November or not.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Pastors Report</w:t>
        <w:tab/>
        <w:t xml:space="preserve">Fr. Marc</w:t>
      </w:r>
    </w:p>
    <w:p w:rsidR="00000000" w:rsidDel="00000000" w:rsidP="00000000" w:rsidRDefault="00000000" w:rsidRPr="00000000" w14:paraId="00000052">
      <w:pPr>
        <w:spacing w:after="0" w:line="240" w:lineRule="auto"/>
        <w:rPr>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Old Business</w:t>
        <w:tab/>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right" w:leader="none" w:pos="10080"/>
        </w:tabs>
        <w:spacing w:after="0" w:before="0" w:line="240" w:lineRule="auto"/>
        <w:ind w:left="108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Parish Council Update </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right" w:leader="none" w:pos="10080"/>
        </w:tabs>
        <w:spacing w:after="0" w:before="0" w:line="240" w:lineRule="auto"/>
        <w:ind w:left="108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Elections</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Applications due by April 5</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Currently have 4 applications</w:t>
      </w:r>
    </w:p>
    <w:p w:rsidR="00000000" w:rsidDel="00000000" w:rsidP="00000000" w:rsidRDefault="00000000" w:rsidRPr="00000000" w14:paraId="00000059">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Paige Talacko </w:t>
      </w:r>
    </w:p>
    <w:p w:rsidR="00000000" w:rsidDel="00000000" w:rsidP="00000000" w:rsidRDefault="00000000" w:rsidRPr="00000000" w14:paraId="0000005A">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Kelly Peklo </w:t>
      </w:r>
    </w:p>
    <w:p w:rsidR="00000000" w:rsidDel="00000000" w:rsidP="00000000" w:rsidRDefault="00000000" w:rsidRPr="00000000" w14:paraId="0000005B">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Christopher Corder </w:t>
      </w:r>
    </w:p>
    <w:p w:rsidR="00000000" w:rsidDel="00000000" w:rsidP="00000000" w:rsidRDefault="00000000" w:rsidRPr="00000000" w14:paraId="0000005C">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Dempsey</w:t>
      </w:r>
    </w:p>
    <w:p w:rsidR="00000000" w:rsidDel="00000000" w:rsidP="00000000" w:rsidRDefault="00000000" w:rsidRPr="00000000" w14:paraId="0000005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Elections will be </w:t>
      </w:r>
      <w:r w:rsidDel="00000000" w:rsidR="00000000" w:rsidRPr="00000000">
        <w:rPr>
          <w:sz w:val="24"/>
          <w:szCs w:val="24"/>
          <w:rtl w:val="0"/>
        </w:rPr>
        <w:t xml:space="preserve">held on the first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Sunday of May (May 5</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180"/>
        <w:jc w:val="left"/>
        <w:rPr>
          <w:sz w:val="24"/>
          <w:szCs w:val="24"/>
          <w:u w:val="none"/>
        </w:rPr>
      </w:pPr>
      <w:r w:rsidDel="00000000" w:rsidR="00000000" w:rsidRPr="00000000">
        <w:rPr>
          <w:sz w:val="24"/>
          <w:szCs w:val="24"/>
          <w:rtl w:val="0"/>
        </w:rPr>
        <w:t xml:space="preserve">Maureen and Renee have sat down and put a system in place for all procedures for the outcomes of the election. Maureen will notify winners if Father is unable to at the planned time.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New Business</w:t>
        <w:tab/>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Meeting Adjournment</w:t>
        <w:tab/>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Motion to Adjourn: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Danie</w:t>
      </w:r>
      <w:r w:rsidDel="00000000" w:rsidR="00000000" w:rsidRPr="00000000">
        <w:rPr>
          <w:sz w:val="24"/>
          <w:szCs w:val="24"/>
          <w:rtl w:val="0"/>
        </w:rPr>
        <w:t xml:space="preserve">lle</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Second: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w:t>
      </w:r>
      <w:r w:rsidDel="00000000" w:rsidR="00000000" w:rsidRPr="00000000">
        <w:rPr>
          <w:sz w:val="24"/>
          <w:szCs w:val="24"/>
          <w:rtl w:val="0"/>
        </w:rPr>
        <w:t xml:space="preserve">evin</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Next Meeting: </w:t>
        <w:tab/>
        <w:t xml:space="preserve">May </w:t>
      </w:r>
      <w:r w:rsidDel="00000000" w:rsidR="00000000" w:rsidRPr="00000000">
        <w:rPr>
          <w:sz w:val="24"/>
          <w:szCs w:val="24"/>
          <w:rtl w:val="0"/>
        </w:rPr>
        <w:t xml:space="preserve">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2024 @ 7pm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Location: </w:t>
        <w:tab/>
        <w:tab/>
        <w:t xml:space="preserve">MOQ Library</w:t>
      </w:r>
    </w:p>
    <w:p w:rsidR="00000000" w:rsidDel="00000000" w:rsidP="00000000" w:rsidRDefault="00000000" w:rsidRPr="00000000" w14:paraId="00000069">
      <w:pPr>
        <w:spacing w:after="0" w:line="240" w:lineRule="auto"/>
        <w:rPr>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Closing Prayer</w:t>
        <w:tab/>
        <w:t xml:space="preserve">All</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Heavenly Father, as we come to the end of our time together, we thank you for what has been accomplished here today. May the matters discussed serve as a catalyst to move us forward and cause us to advance and see growth in all areas of our lives. May we leave here recognizing You are the God of all wisdom, and You are willing to lead us forward. This we pray in the name of the Lord Jesus. Amen</w:t>
      </w:r>
      <w:r w:rsidDel="00000000" w:rsidR="00000000" w:rsidRPr="00000000">
        <w:rPr>
          <w:rtl w:val="0"/>
        </w:rPr>
      </w:r>
    </w:p>
    <w:sectPr>
      <w:headerReference r:id="rId8" w:type="default"/>
      <w:footerReference r:id="rId9" w:type="default"/>
      <w:pgSz w:h="15840" w:w="12240" w:orient="portrait"/>
      <w:pgMar w:bottom="1440" w:top="25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WIFI: MOQWelcome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spacing w:after="0" w:line="240" w:lineRule="auto"/>
      <w:jc w:val="center"/>
      <w:rPr>
        <w:b w:val="1"/>
        <w:i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8255</wp:posOffset>
          </wp:positionV>
          <wp:extent cx="1422666" cy="933407"/>
          <wp:effectExtent b="0" l="0" r="0" t="0"/>
          <wp:wrapNone/>
          <wp:docPr descr="Mary Our Queen School" id="627764356" name="image1.png"/>
          <a:graphic>
            <a:graphicData uri="http://schemas.openxmlformats.org/drawingml/2006/picture">
              <pic:pic>
                <pic:nvPicPr>
                  <pic:cNvPr descr="Mary Our Queen School" id="0" name="image1.png"/>
                  <pic:cNvPicPr preferRelativeResize="0"/>
                </pic:nvPicPr>
                <pic:blipFill>
                  <a:blip r:embed="rId1"/>
                  <a:srcRect b="0" l="0" r="0" t="0"/>
                  <a:stretch>
                    <a:fillRect/>
                  </a:stretch>
                </pic:blipFill>
                <pic:spPr>
                  <a:xfrm>
                    <a:off x="0" y="0"/>
                    <a:ext cx="1422666" cy="933407"/>
                  </a:xfrm>
                  <a:prstGeom prst="rect"/>
                  <a:ln/>
                </pic:spPr>
              </pic:pic>
            </a:graphicData>
          </a:graphic>
        </wp:anchor>
      </w:drawing>
    </w:r>
  </w:p>
  <w:p w:rsidR="00000000" w:rsidDel="00000000" w:rsidP="00000000" w:rsidRDefault="00000000" w:rsidRPr="00000000" w14:paraId="0000006D">
    <w:pPr>
      <w:spacing w:after="0" w:line="240" w:lineRule="auto"/>
      <w:jc w:val="center"/>
      <w:rPr>
        <w:b w:val="1"/>
        <w:i w:val="1"/>
        <w:sz w:val="24"/>
        <w:szCs w:val="24"/>
      </w:rPr>
    </w:pPr>
    <w:r w:rsidDel="00000000" w:rsidR="00000000" w:rsidRPr="00000000">
      <w:rPr>
        <w:b w:val="1"/>
        <w:i w:val="1"/>
        <w:sz w:val="24"/>
        <w:szCs w:val="24"/>
        <w:rtl w:val="0"/>
      </w:rPr>
      <w:t xml:space="preserve">MARY OUR QUEEN SCHOOL BOARD</w:t>
    </w:r>
  </w:p>
  <w:p w:rsidR="00000000" w:rsidDel="00000000" w:rsidP="00000000" w:rsidRDefault="00000000" w:rsidRPr="00000000" w14:paraId="0000006E">
    <w:pPr>
      <w:spacing w:after="0" w:line="240" w:lineRule="auto"/>
      <w:jc w:val="center"/>
      <w:rPr>
        <w:b w:val="1"/>
        <w:i w:val="1"/>
        <w:sz w:val="24"/>
        <w:szCs w:val="24"/>
      </w:rPr>
    </w:pPr>
    <w:r w:rsidDel="00000000" w:rsidR="00000000" w:rsidRPr="00000000">
      <w:rPr>
        <w:b w:val="1"/>
        <w:i w:val="1"/>
        <w:sz w:val="24"/>
        <w:szCs w:val="24"/>
        <w:rtl w:val="0"/>
      </w:rPr>
      <w:t xml:space="preserve">MEETING AGENDA</w:t>
    </w:r>
  </w:p>
  <w:p w:rsidR="00000000" w:rsidDel="00000000" w:rsidP="00000000" w:rsidRDefault="00000000" w:rsidRPr="00000000" w14:paraId="0000006F">
    <w:pPr>
      <w:pBdr>
        <w:bottom w:color="000000" w:space="1" w:sz="12" w:val="single"/>
      </w:pBdr>
      <w:spacing w:after="0" w:line="240" w:lineRule="auto"/>
      <w:jc w:val="center"/>
      <w:rPr>
        <w:b w:val="1"/>
        <w:i w:val="1"/>
        <w:sz w:val="24"/>
        <w:szCs w:val="24"/>
      </w:rPr>
    </w:pPr>
    <w:r w:rsidDel="00000000" w:rsidR="00000000" w:rsidRPr="00000000">
      <w:rPr>
        <w:b w:val="1"/>
        <w:i w:val="1"/>
        <w:sz w:val="24"/>
        <w:szCs w:val="24"/>
        <w:rtl w:val="0"/>
      </w:rPr>
      <w:t xml:space="preserve">“Where Faith and Knowledge Meet”</w:t>
    </w:r>
  </w:p>
  <w:p w:rsidR="00000000" w:rsidDel="00000000" w:rsidP="00000000" w:rsidRDefault="00000000" w:rsidRPr="00000000" w14:paraId="00000070">
    <w:pPr>
      <w:pBdr>
        <w:bottom w:color="000000" w:space="1" w:sz="12" w:val="single"/>
      </w:pBdr>
      <w:spacing w:after="0" w:line="240" w:lineRule="auto"/>
      <w:jc w:val="center"/>
      <w:rPr>
        <w:b w:val="1"/>
        <w:i w:val="1"/>
        <w:sz w:val="24"/>
        <w:szCs w:val="24"/>
      </w:rPr>
    </w:pPr>
    <w:r w:rsidDel="00000000" w:rsidR="00000000" w:rsidRPr="00000000">
      <w:rPr>
        <w:rtl w:val="0"/>
      </w:rPr>
    </w:r>
  </w:p>
  <w:p w:rsidR="00000000" w:rsidDel="00000000" w:rsidP="00000000" w:rsidRDefault="00000000" w:rsidRPr="00000000" w14:paraId="00000071">
    <w:pPr>
      <w:spacing w:after="0" w:line="240" w:lineRule="auto"/>
      <w:rPr>
        <w:b w:val="1"/>
        <w:i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360" w:hanging="360"/>
      </w:pPr>
      <w:rPr>
        <w:b w:val="1"/>
      </w:rPr>
    </w:lvl>
    <w:lvl w:ilvl="1">
      <w:start w:val="1"/>
      <w:numFmt w:val="upperLetter"/>
      <w:lvlText w:val="%2."/>
      <w:lvlJc w:val="left"/>
      <w:pPr>
        <w:ind w:left="1080" w:hanging="360"/>
      </w:pPr>
      <w:rPr>
        <w:b w:val="0"/>
      </w:rPr>
    </w:lvl>
    <w:lvl w:ilvl="2">
      <w:start w:val="1"/>
      <w:numFmt w:val="decimal"/>
      <w:lvlText w:val="%3."/>
      <w:lvlJc w:val="left"/>
      <w:pPr>
        <w:ind w:left="1800" w:hanging="180"/>
      </w:pPr>
      <w:rPr>
        <w:b w:val="0"/>
      </w:rPr>
    </w:lvl>
    <w:lvl w:ilvl="3">
      <w:start w:val="1"/>
      <w:numFmt w:val="lowerLetter"/>
      <w:lvlText w:val="%4."/>
      <w:lvlJc w:val="left"/>
      <w:pPr>
        <w:ind w:left="2520" w:hanging="360"/>
      </w:pPr>
      <w:rPr>
        <w:b w:val="0"/>
      </w:rPr>
    </w:lvl>
    <w:lvl w:ilvl="4">
      <w:start w:val="1"/>
      <w:numFmt w:val="decimal"/>
      <w:lvlText w:val="%5)"/>
      <w:lvlJc w:val="left"/>
      <w:pPr>
        <w:ind w:left="3240" w:hanging="360"/>
      </w:pPr>
      <w:rPr>
        <w:b w:val="0"/>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C3B81"/>
    <w:pPr>
      <w:spacing w:after="160" w:line="259" w:lineRule="auto"/>
    </w:pPr>
    <w:rPr>
      <w:rFonts w:ascii="Calibri" w:cs="Times New Roman" w:eastAsia="Calibri" w:hAnsi="Calibr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25930"/>
    <w:pPr>
      <w:ind w:left="720"/>
      <w:contextualSpacing w:val="1"/>
    </w:pPr>
  </w:style>
  <w:style w:type="paragraph" w:styleId="Index1">
    <w:name w:val="index 1"/>
    <w:basedOn w:val="Normal"/>
    <w:next w:val="Normal"/>
    <w:autoRedefine w:val="1"/>
    <w:rsid w:val="00AD333B"/>
    <w:pPr>
      <w:ind w:left="220" w:hanging="220"/>
    </w:pPr>
  </w:style>
  <w:style w:type="paragraph" w:styleId="Index2">
    <w:name w:val="index 2"/>
    <w:basedOn w:val="Normal"/>
    <w:next w:val="Normal"/>
    <w:autoRedefine w:val="1"/>
    <w:rsid w:val="00AD333B"/>
    <w:pPr>
      <w:ind w:left="440" w:hanging="220"/>
    </w:pPr>
  </w:style>
  <w:style w:type="paragraph" w:styleId="Index3">
    <w:name w:val="index 3"/>
    <w:basedOn w:val="Normal"/>
    <w:next w:val="Normal"/>
    <w:autoRedefine w:val="1"/>
    <w:rsid w:val="00AD333B"/>
    <w:pPr>
      <w:ind w:left="660" w:hanging="220"/>
    </w:pPr>
  </w:style>
  <w:style w:type="paragraph" w:styleId="Index4">
    <w:name w:val="index 4"/>
    <w:basedOn w:val="Normal"/>
    <w:next w:val="Normal"/>
    <w:autoRedefine w:val="1"/>
    <w:rsid w:val="00AD333B"/>
    <w:pPr>
      <w:ind w:left="880" w:hanging="220"/>
    </w:pPr>
  </w:style>
  <w:style w:type="paragraph" w:styleId="Index5">
    <w:name w:val="index 5"/>
    <w:basedOn w:val="Normal"/>
    <w:next w:val="Normal"/>
    <w:autoRedefine w:val="1"/>
    <w:rsid w:val="00AD333B"/>
    <w:pPr>
      <w:ind w:left="1100" w:hanging="220"/>
    </w:pPr>
  </w:style>
  <w:style w:type="paragraph" w:styleId="Index6">
    <w:name w:val="index 6"/>
    <w:basedOn w:val="Normal"/>
    <w:next w:val="Normal"/>
    <w:autoRedefine w:val="1"/>
    <w:rsid w:val="00AD333B"/>
    <w:pPr>
      <w:ind w:left="1320" w:hanging="220"/>
    </w:pPr>
  </w:style>
  <w:style w:type="paragraph" w:styleId="Index7">
    <w:name w:val="index 7"/>
    <w:basedOn w:val="Normal"/>
    <w:next w:val="Normal"/>
    <w:autoRedefine w:val="1"/>
    <w:rsid w:val="00AD333B"/>
    <w:pPr>
      <w:ind w:left="1540" w:hanging="220"/>
    </w:pPr>
  </w:style>
  <w:style w:type="paragraph" w:styleId="Index8">
    <w:name w:val="index 8"/>
    <w:basedOn w:val="Normal"/>
    <w:next w:val="Normal"/>
    <w:autoRedefine w:val="1"/>
    <w:rsid w:val="00AD333B"/>
    <w:pPr>
      <w:ind w:left="1760" w:hanging="220"/>
    </w:pPr>
  </w:style>
  <w:style w:type="paragraph" w:styleId="Index9">
    <w:name w:val="index 9"/>
    <w:basedOn w:val="Normal"/>
    <w:next w:val="Normal"/>
    <w:autoRedefine w:val="1"/>
    <w:rsid w:val="00AD333B"/>
    <w:pPr>
      <w:ind w:left="1980" w:hanging="220"/>
    </w:pPr>
  </w:style>
  <w:style w:type="paragraph" w:styleId="IndexHeading">
    <w:name w:val="index heading"/>
    <w:basedOn w:val="Normal"/>
    <w:next w:val="Index1"/>
    <w:rsid w:val="00AD333B"/>
  </w:style>
  <w:style w:type="paragraph" w:styleId="BalloonText">
    <w:name w:val="Balloon Text"/>
    <w:basedOn w:val="Normal"/>
    <w:link w:val="BalloonTextChar"/>
    <w:semiHidden w:val="1"/>
    <w:unhideWhenUsed w:val="1"/>
    <w:rsid w:val="00F272A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semiHidden w:val="1"/>
    <w:rsid w:val="00F272A5"/>
    <w:rPr>
      <w:rFonts w:ascii="Segoe UI" w:cs="Segoe UI" w:eastAsia="Calibri" w:hAnsi="Segoe UI"/>
      <w:sz w:val="18"/>
      <w:szCs w:val="18"/>
    </w:rPr>
  </w:style>
  <w:style w:type="paragraph" w:styleId="Header">
    <w:name w:val="header"/>
    <w:basedOn w:val="Normal"/>
    <w:link w:val="HeaderChar"/>
    <w:unhideWhenUsed w:val="1"/>
    <w:rsid w:val="0015564A"/>
    <w:pPr>
      <w:tabs>
        <w:tab w:val="center" w:pos="4680"/>
        <w:tab w:val="right" w:pos="9360"/>
      </w:tabs>
      <w:spacing w:after="0" w:line="240" w:lineRule="auto"/>
    </w:pPr>
  </w:style>
  <w:style w:type="character" w:styleId="HeaderChar" w:customStyle="1">
    <w:name w:val="Header Char"/>
    <w:basedOn w:val="DefaultParagraphFont"/>
    <w:link w:val="Header"/>
    <w:rsid w:val="0015564A"/>
    <w:rPr>
      <w:rFonts w:ascii="Calibri" w:cs="Times New Roman" w:eastAsia="Calibri" w:hAnsi="Calibri"/>
      <w:sz w:val="22"/>
      <w:szCs w:val="22"/>
    </w:rPr>
  </w:style>
  <w:style w:type="paragraph" w:styleId="Footer">
    <w:name w:val="footer"/>
    <w:basedOn w:val="Normal"/>
    <w:link w:val="FooterChar"/>
    <w:unhideWhenUsed w:val="1"/>
    <w:rsid w:val="0015564A"/>
    <w:pPr>
      <w:tabs>
        <w:tab w:val="center" w:pos="4680"/>
        <w:tab w:val="right" w:pos="9360"/>
      </w:tabs>
      <w:spacing w:after="0" w:line="240" w:lineRule="auto"/>
    </w:pPr>
  </w:style>
  <w:style w:type="character" w:styleId="FooterChar" w:customStyle="1">
    <w:name w:val="Footer Char"/>
    <w:basedOn w:val="DefaultParagraphFont"/>
    <w:link w:val="Footer"/>
    <w:rsid w:val="0015564A"/>
    <w:rPr>
      <w:rFonts w:ascii="Calibri" w:cs="Times New Roman" w:eastAsia="Calibri" w:hAnsi="Calibri"/>
      <w:sz w:val="22"/>
      <w:szCs w:val="22"/>
    </w:rPr>
  </w:style>
  <w:style w:type="table" w:styleId="TableGrid">
    <w:name w:val="Table Grid"/>
    <w:basedOn w:val="TableNormal"/>
    <w:rsid w:val="00573C7E"/>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rsid w:val="00B45511"/>
    <w:rPr>
      <w:color w:val="0000ff" w:themeColor="hyperlink"/>
      <w:u w:val="single"/>
    </w:rPr>
  </w:style>
  <w:style w:type="character" w:styleId="UnresolvedMention">
    <w:name w:val="Unresolved Mention"/>
    <w:basedOn w:val="DefaultParagraphFont"/>
    <w:uiPriority w:val="99"/>
    <w:semiHidden w:val="1"/>
    <w:unhideWhenUsed w:val="1"/>
    <w:rsid w:val="00B4551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Lo8YZBNYFkqczsHDyRAuBReWjg==">CgMxLjA4AHIhMWFkc0pQek9jZk51QjV1bEY5bUdkejBvRHNISzJyV2Ff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2024-03-27T00:03:00Z</dcterms:created>
  <dc:creator>Carrie Hoarty</dc:creator>
</cp:coreProperties>
</file>